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12" w:rsidRDefault="008C7512" w:rsidP="005F1D43">
      <w:pPr>
        <w:pStyle w:val="a4"/>
        <w:jc w:val="both"/>
        <w:rPr>
          <w:sz w:val="24"/>
          <w:szCs w:val="24"/>
          <w:lang w:val="kk-KZ"/>
        </w:rPr>
      </w:pPr>
    </w:p>
    <w:p w:rsidR="008C7512" w:rsidRPr="008C7512" w:rsidRDefault="008C7512" w:rsidP="005F1D43">
      <w:pPr>
        <w:pStyle w:val="a4"/>
        <w:jc w:val="both"/>
        <w:rPr>
          <w:b/>
          <w:sz w:val="24"/>
          <w:szCs w:val="24"/>
          <w:lang w:val="kk-KZ"/>
        </w:rPr>
      </w:pPr>
      <w:r w:rsidRPr="008C7512">
        <w:rPr>
          <w:b/>
          <w:sz w:val="24"/>
          <w:szCs w:val="24"/>
          <w:lang w:val="kk-KZ"/>
        </w:rPr>
        <w:t>Ашық тендер қорытындысы.</w:t>
      </w:r>
    </w:p>
    <w:p w:rsidR="008C7512" w:rsidRDefault="008C7512" w:rsidP="005F1D43">
      <w:pPr>
        <w:pStyle w:val="a4"/>
        <w:jc w:val="both"/>
        <w:rPr>
          <w:sz w:val="24"/>
          <w:szCs w:val="24"/>
          <w:lang w:val="kk-KZ"/>
        </w:rPr>
      </w:pPr>
    </w:p>
    <w:p w:rsidR="005F1D43" w:rsidRPr="007C7127" w:rsidRDefault="008C7512" w:rsidP="005F1D43">
      <w:pPr>
        <w:pStyle w:val="a4"/>
        <w:jc w:val="both"/>
        <w:rPr>
          <w:sz w:val="24"/>
          <w:szCs w:val="24"/>
          <w:lang w:val="kk-KZ"/>
        </w:rPr>
      </w:pPr>
      <w:r w:rsidRPr="007C7127">
        <w:rPr>
          <w:sz w:val="24"/>
          <w:szCs w:val="24"/>
          <w:lang w:val="kk-KZ"/>
        </w:rPr>
        <w:t xml:space="preserve"> </w:t>
      </w:r>
      <w:r w:rsidR="005F1D43" w:rsidRPr="007C7127">
        <w:rPr>
          <w:sz w:val="24"/>
          <w:szCs w:val="24"/>
          <w:lang w:val="kk-KZ"/>
        </w:rPr>
        <w:t>«Атырау жылу электр ор</w:t>
      </w:r>
      <w:r w:rsidR="005F1D43">
        <w:rPr>
          <w:sz w:val="24"/>
          <w:szCs w:val="24"/>
          <w:lang w:val="kk-KZ"/>
        </w:rPr>
        <w:t>талығы»  Акционерлік қоғамы 2017</w:t>
      </w:r>
      <w:r w:rsidR="005F1D43" w:rsidRPr="007C7127">
        <w:rPr>
          <w:sz w:val="24"/>
          <w:szCs w:val="24"/>
          <w:lang w:val="kk-KZ"/>
        </w:rPr>
        <w:t xml:space="preserve"> жылы </w:t>
      </w:r>
      <w:r w:rsidR="005F1D43">
        <w:rPr>
          <w:sz w:val="24"/>
          <w:szCs w:val="24"/>
          <w:lang w:val="kk-KZ"/>
        </w:rPr>
        <w:t xml:space="preserve">13 ақпан </w:t>
      </w:r>
      <w:r w:rsidR="005F1D43" w:rsidRPr="000D7764">
        <w:rPr>
          <w:sz w:val="24"/>
          <w:szCs w:val="24"/>
          <w:lang w:val="kk-KZ"/>
        </w:rPr>
        <w:t xml:space="preserve"> айында өткен </w:t>
      </w:r>
      <w:r w:rsidR="005F1D43">
        <w:rPr>
          <w:sz w:val="24"/>
          <w:szCs w:val="24"/>
          <w:lang w:val="kk-KZ"/>
        </w:rPr>
        <w:t xml:space="preserve">          №43 </w:t>
      </w:r>
      <w:r w:rsidR="005F1D43" w:rsidRPr="007229D2">
        <w:rPr>
          <w:sz w:val="24"/>
          <w:szCs w:val="24"/>
          <w:lang w:val="kk-KZ"/>
        </w:rPr>
        <w:t>««АЖЭО» АҚ– ның IV кезектегі бас корпусын 3 оське кеңейту (36м)»</w:t>
      </w:r>
      <w:r w:rsidR="005F1D43" w:rsidRPr="000D7764">
        <w:rPr>
          <w:sz w:val="24"/>
          <w:szCs w:val="24"/>
          <w:lang w:val="kk-KZ"/>
        </w:rPr>
        <w:t xml:space="preserve"> </w:t>
      </w:r>
      <w:r w:rsidR="005F1D43">
        <w:rPr>
          <w:sz w:val="24"/>
          <w:szCs w:val="24"/>
          <w:lang w:val="kk-KZ"/>
        </w:rPr>
        <w:t xml:space="preserve">қайта </w:t>
      </w:r>
      <w:r w:rsidR="005F1D43" w:rsidRPr="007C7127">
        <w:rPr>
          <w:sz w:val="24"/>
          <w:szCs w:val="24"/>
          <w:lang w:val="kk-KZ"/>
        </w:rPr>
        <w:t>ашық тендер өткізілмеген деп саналғанын хабарлайды.</w:t>
      </w:r>
    </w:p>
    <w:p w:rsidR="005F1D43" w:rsidRDefault="005F1D43" w:rsidP="005F1D43">
      <w:pPr>
        <w:pStyle w:val="a4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</w:t>
      </w:r>
    </w:p>
    <w:p w:rsidR="005F1D43" w:rsidRPr="007C7127" w:rsidRDefault="005F1D43" w:rsidP="005F1D43">
      <w:pPr>
        <w:pStyle w:val="a4"/>
        <w:jc w:val="right"/>
        <w:rPr>
          <w:b/>
          <w:sz w:val="24"/>
          <w:szCs w:val="24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</w:t>
      </w:r>
      <w:r w:rsidRPr="007C7127">
        <w:rPr>
          <w:b/>
          <w:sz w:val="24"/>
          <w:szCs w:val="24"/>
          <w:lang w:val="kk-KZ"/>
        </w:rPr>
        <w:t>Тендерлік  комиссия</w:t>
      </w:r>
    </w:p>
    <w:p w:rsidR="005F1D43" w:rsidRDefault="005F1D43" w:rsidP="005F1D43">
      <w:pPr>
        <w:pStyle w:val="a5"/>
        <w:ind w:left="0"/>
        <w:rPr>
          <w:b/>
          <w:sz w:val="24"/>
          <w:szCs w:val="24"/>
          <w:lang w:val="kk-KZ"/>
        </w:rPr>
      </w:pPr>
    </w:p>
    <w:p w:rsidR="005F1D43" w:rsidRDefault="005F1D43" w:rsidP="005F1D43">
      <w:pPr>
        <w:pStyle w:val="a5"/>
        <w:ind w:left="0"/>
        <w:rPr>
          <w:b/>
          <w:sz w:val="24"/>
          <w:szCs w:val="24"/>
          <w:lang w:val="kk-KZ"/>
        </w:rPr>
      </w:pPr>
    </w:p>
    <w:p w:rsidR="005F1D43" w:rsidRDefault="005F1D43" w:rsidP="005F1D43">
      <w:pPr>
        <w:pStyle w:val="a5"/>
        <w:ind w:left="0"/>
        <w:rPr>
          <w:b/>
          <w:sz w:val="24"/>
          <w:szCs w:val="24"/>
          <w:lang w:val="kk-KZ"/>
        </w:rPr>
      </w:pPr>
    </w:p>
    <w:p w:rsidR="00802A40" w:rsidRPr="00CE59A7" w:rsidRDefault="008C7512" w:rsidP="00CE59A7">
      <w:bookmarkStart w:id="0" w:name="_GoBack"/>
      <w:bookmarkEnd w:id="0"/>
    </w:p>
    <w:sectPr w:rsidR="00802A40" w:rsidRPr="00CE59A7" w:rsidSect="00A072D0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3"/>
    <w:rsid w:val="000767FE"/>
    <w:rsid w:val="00437F26"/>
    <w:rsid w:val="0049462C"/>
    <w:rsid w:val="004E7AB6"/>
    <w:rsid w:val="005D0C39"/>
    <w:rsid w:val="005F1D43"/>
    <w:rsid w:val="0065787C"/>
    <w:rsid w:val="0070241E"/>
    <w:rsid w:val="0079135C"/>
    <w:rsid w:val="008C7512"/>
    <w:rsid w:val="0096383E"/>
    <w:rsid w:val="00B5054F"/>
    <w:rsid w:val="00C34503"/>
    <w:rsid w:val="00CE4135"/>
    <w:rsid w:val="00CE59A7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7F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0767FE"/>
    <w:rPr>
      <w:color w:val="0000FF"/>
      <w:u w:val="single"/>
    </w:rPr>
  </w:style>
  <w:style w:type="paragraph" w:styleId="a4">
    <w:name w:val="No Spacing"/>
    <w:uiPriority w:val="1"/>
    <w:qFormat/>
    <w:rsid w:val="0007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767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0767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6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0767F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A93C-AAC6-4B21-AE90-DCC22F75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4</cp:revision>
  <cp:lastPrinted>2016-12-26T07:12:00Z</cp:lastPrinted>
  <dcterms:created xsi:type="dcterms:W3CDTF">2017-02-13T03:38:00Z</dcterms:created>
  <dcterms:modified xsi:type="dcterms:W3CDTF">2017-02-15T10:04:00Z</dcterms:modified>
</cp:coreProperties>
</file>